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1" w:firstLineChars="100"/>
        <w:jc w:val="center"/>
        <w:textAlignment w:val="auto"/>
        <w:rPr>
          <w:rFonts w:hint="eastAsia"/>
          <w:b/>
          <w:bCs/>
          <w:sz w:val="36"/>
          <w:szCs w:val="36"/>
          <w:highlight w:val="none"/>
        </w:rPr>
      </w:pPr>
      <w:r>
        <w:rPr>
          <w:rFonts w:hint="eastAsia" w:ascii="Times New Roman" w:hAnsi="Times New Roman" w:eastAsia="宋体"/>
          <w:b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/>
          <w:b/>
          <w:bCs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/>
          <w:b/>
          <w:bCs/>
          <w:sz w:val="36"/>
          <w:szCs w:val="36"/>
          <w:highlight w:val="none"/>
        </w:rPr>
        <w:t>中国石油集团测井有限公司第</w:t>
      </w:r>
      <w:r>
        <w:rPr>
          <w:rFonts w:hint="eastAsia" w:ascii="Times New Roman" w:hAnsi="Times New Roman" w:eastAsia="宋体"/>
          <w:b/>
          <w:bCs/>
          <w:sz w:val="36"/>
          <w:szCs w:val="36"/>
          <w:highlight w:val="none"/>
          <w:lang w:val="en-US" w:eastAsia="zh-CN"/>
        </w:rPr>
        <w:t>二</w:t>
      </w:r>
      <w:r>
        <w:rPr>
          <w:rFonts w:hint="eastAsia" w:ascii="Times New Roman" w:hAnsi="Times New Roman" w:eastAsia="宋体"/>
          <w:b/>
          <w:bCs/>
          <w:sz w:val="36"/>
          <w:szCs w:val="36"/>
          <w:highlight w:val="none"/>
        </w:rPr>
        <w:t>届校园大赛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</w:rPr>
        <w:t>软件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开发</w:t>
      </w:r>
      <w:r>
        <w:rPr>
          <w:rFonts w:hint="eastAsia"/>
          <w:b/>
          <w:bCs/>
          <w:sz w:val="28"/>
          <w:szCs w:val="28"/>
          <w:highlight w:val="none"/>
        </w:rPr>
        <w:t>赛道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初赛题目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题目1--测井数据查询下载模拟实现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有一些数据文件（百兆级）需要通过网络分发给不同的客户。设计开发一个数据下载功能，由server和client组成。client使用TCP协议发起与server沟通，查询并选择需要的数据，server将待下载的数据通过UDP发送给client。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初赛要求：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数据发送速度可根据网络带宽自动调节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client完成数据接收之后需对比完整性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server端支持同时对多个客户服务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自定server与client之间的查询通讯协议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highlight w:val="none"/>
          <w:lang w:val="en-US" w:eastAsia="zh-CN"/>
        </w:rPr>
        <w:t>初赛提交：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建议使用word 文档形式给出设计方案，内容可包括技术选型，实现思路，流程图，甚至伪代码以及界面原型等。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题目2--水平井轨迹计算及窗帘图开发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设计一个桌面应用，读取两条一维曲线轨迹曲线（井斜、方位）和二维随钻伽马成像曲线（csv格式），选择色标（类型ini格式）；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初赛要求：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（1）计算轨迹，计算出以下曲线（垂深TVD、东西位移XE，南北位移NY，水平位移HOFS）；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/>
          <w:sz w:val="24"/>
          <w:szCs w:val="24"/>
        </w:rPr>
        <w:drawing>
          <wp:inline distT="0" distB="0" distL="0" distR="0">
            <wp:extent cx="1470660" cy="36652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0787" cy="366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简体" w:eastAsia="方正仿宋简体"/>
          <w:sz w:val="24"/>
          <w:szCs w:val="24"/>
          <w:lang w:eastAsia="zh-CN"/>
        </w:rPr>
        <w:t>（</w:t>
      </w:r>
      <w:r>
        <w:rPr>
          <w:rFonts w:hint="eastAsia" w:ascii="方正仿宋简体" w:eastAsia="方正仿宋简体"/>
          <w:sz w:val="24"/>
          <w:szCs w:val="24"/>
          <w:lang w:val="en-US" w:eastAsia="zh-CN"/>
        </w:rPr>
        <w:t>2</w:t>
      </w:r>
      <w:r>
        <w:rPr>
          <w:rFonts w:hint="eastAsia" w:ascii="方正仿宋简体" w:eastAsia="方正仿宋简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根据选择色标绘制出沿井轨迹随钻伽马成像图（参考下图，仅供参考），纵轴TVD，横轴HOFS，要求轴坐标范围可调整，色标用户可切换。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drawing>
          <wp:inline distT="0" distB="0" distL="0" distR="0">
            <wp:extent cx="5274310" cy="1041400"/>
            <wp:effectExtent l="0" t="0" r="254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数据格式说明：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一维曲线：第一列数据为y轴坐标，第二列为x坐标。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二维曲线：第一列数据为y轴坐标，第二列以后数据为绘制数据，第二列的列数到最后一列的列数代表x坐标。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方正仿宋简体" w:eastAsia="方正仿宋简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初赛提交</w:t>
      </w:r>
      <w:r>
        <w:rPr>
          <w:rFonts w:ascii="方正仿宋简体" w:eastAsia="方正仿宋简体"/>
          <w:sz w:val="24"/>
          <w:szCs w:val="24"/>
        </w:rPr>
        <w:t>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（1）提供详细设计方案等；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 xml:space="preserve">（2）基于QT5/C++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（3）实现功能要求1的功能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（4）色标选择有预览效果，且可定义颜色级别（1-256）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firstLine="0" w:firstLineChars="0"/>
        <w:textAlignment w:val="auto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/>
          <w:sz w:val="24"/>
          <w:szCs w:val="24"/>
        </w:rPr>
        <w:drawing>
          <wp:inline distT="0" distB="0" distL="0" distR="0">
            <wp:extent cx="3017520" cy="3886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7782" cy="38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方正仿宋简体" w:eastAsia="方正仿宋简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题目3--基于Web的测井数据可视化系统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方正仿宋简体" w:eastAsia="方正仿宋简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初赛要求</w:t>
      </w:r>
      <w:r>
        <w:rPr>
          <w:rFonts w:ascii="方正仿宋简体" w:eastAsia="方正仿宋简体"/>
          <w:sz w:val="24"/>
          <w:szCs w:val="24"/>
        </w:rPr>
        <w:t>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设计一个基于Web的测井数据可视化系统，包括前端界面和后端数据处理。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初赛提交：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 xml:space="preserve">该系统应支持如下功能： 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（1）数据导入：从文件或数据库中导入测井数据；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 xml:space="preserve">（2）数据可视化：支持不同类型的常规数据可视化，如深度曲线、密度曲线、声波时差曲线等； 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 xml:space="preserve">（3）绘图功能：支持绘制曲线图；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（4）支持数据导出为常见格式，如CSV、Excel等。（数据见附件，请下载）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方正仿宋简体" w:eastAsia="方正仿宋简体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题目4--基于Web的测井数据可视化系统自动化测试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方正仿宋简体" w:eastAsia="方正仿宋简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初赛要求</w:t>
      </w:r>
      <w:r>
        <w:rPr>
          <w:rFonts w:ascii="方正仿宋简体" w:eastAsia="方正仿宋简体"/>
          <w:sz w:val="24"/>
          <w:szCs w:val="24"/>
        </w:rPr>
        <w:t>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 xml:space="preserve"> 假如已有一套Web测井数据可视化系统，设计一套web自动化测试方案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初赛提交：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方案应涉及：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 xml:space="preserve">（1）自动化测试功能点抽取：形成测试需求文档，主要考虑测试内容选择，例如：界面、功能、性能、安全性、交互等；  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（2）Web自动化测试工具选型：确定自动化测试工具（尽量选择开源工具），并给出理由；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 xml:space="preserve">（3）测试计划： 包括测试环境准备、测试范围、测试周期安排等； 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C40DE9"/>
    <w:multiLevelType w:val="singleLevel"/>
    <w:tmpl w:val="34C40DE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0MzMyNGJiMDEzODc5ODNlMGVjODViOWRkZjg1MDgifQ=="/>
  </w:docVars>
  <w:rsids>
    <w:rsidRoot w:val="003C4B1F"/>
    <w:rsid w:val="00006CC5"/>
    <w:rsid w:val="00010E7F"/>
    <w:rsid w:val="00064C25"/>
    <w:rsid w:val="000A4060"/>
    <w:rsid w:val="000B7C2C"/>
    <w:rsid w:val="0010656E"/>
    <w:rsid w:val="00185131"/>
    <w:rsid w:val="001E045F"/>
    <w:rsid w:val="002C5F07"/>
    <w:rsid w:val="00353DAA"/>
    <w:rsid w:val="00392ED3"/>
    <w:rsid w:val="003A6496"/>
    <w:rsid w:val="003C4B1F"/>
    <w:rsid w:val="003E6999"/>
    <w:rsid w:val="004E6004"/>
    <w:rsid w:val="004E6567"/>
    <w:rsid w:val="005F3766"/>
    <w:rsid w:val="00615B64"/>
    <w:rsid w:val="00637799"/>
    <w:rsid w:val="00753484"/>
    <w:rsid w:val="007B186C"/>
    <w:rsid w:val="007C4E11"/>
    <w:rsid w:val="008063B7"/>
    <w:rsid w:val="00840CD0"/>
    <w:rsid w:val="008E4276"/>
    <w:rsid w:val="00914126"/>
    <w:rsid w:val="009203C5"/>
    <w:rsid w:val="00977E50"/>
    <w:rsid w:val="00A573D9"/>
    <w:rsid w:val="00A8246C"/>
    <w:rsid w:val="00AC659C"/>
    <w:rsid w:val="00B45D4D"/>
    <w:rsid w:val="00C15726"/>
    <w:rsid w:val="00C56C9F"/>
    <w:rsid w:val="00C64A34"/>
    <w:rsid w:val="00C65D2F"/>
    <w:rsid w:val="00D91AD2"/>
    <w:rsid w:val="00E01AB7"/>
    <w:rsid w:val="00EA2193"/>
    <w:rsid w:val="00EB4109"/>
    <w:rsid w:val="00F117A5"/>
    <w:rsid w:val="00F17E35"/>
    <w:rsid w:val="00F21F63"/>
    <w:rsid w:val="00F72BD1"/>
    <w:rsid w:val="23F24EDE"/>
    <w:rsid w:val="2A082CC3"/>
    <w:rsid w:val="69B55D5F"/>
    <w:rsid w:val="748F2BC0"/>
    <w:rsid w:val="778573D3"/>
    <w:rsid w:val="7A7A0D3D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列出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238</Words>
  <Characters>1362</Characters>
  <Lines>11</Lines>
  <Paragraphs>3</Paragraphs>
  <TotalTime>133</TotalTime>
  <ScaleCrop>false</ScaleCrop>
  <LinksUpToDate>false</LinksUpToDate>
  <CharactersWithSpaces>1597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2023-04-10T13:19:00Z</dcterms:created>
  <dc:creator>Fan Qi</dc:creator>
  <cp:lastModifiedBy>童✨✨✨</cp:lastModifiedBy>
  <dcterms:modified xsi:type="dcterms:W3CDTF">2023-05-05T01:34:30Z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21EDA167C2F1421FABA62A3509A8E9D6_13</vt:lpwstr>
  </property>
</Properties>
</file>